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1"/>
        <w:gridCol w:w="4716"/>
      </w:tblGrid>
      <w:tr w:rsidR="00DB6556" w:rsidTr="00DB6556"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DB6556" w:rsidRDefault="00DB6556">
            <w:pPr>
              <w:pStyle w:val="ConsPlusNormal"/>
              <w:outlineLvl w:val="0"/>
            </w:pPr>
            <w:bookmarkStart w:id="0" w:name="_GoBack"/>
            <w:bookmarkEnd w:id="0"/>
            <w:r>
              <w:t>23 октября 2019 года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:rsidR="00DB6556" w:rsidRDefault="00DB6556">
            <w:pPr>
              <w:pStyle w:val="ConsPlusNormal"/>
              <w:jc w:val="right"/>
              <w:outlineLvl w:val="0"/>
            </w:pPr>
            <w:r>
              <w:t>N 488</w:t>
            </w:r>
          </w:p>
        </w:tc>
      </w:tr>
    </w:tbl>
    <w:p w:rsidR="00DB6556" w:rsidRDefault="00DB65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Title"/>
        <w:jc w:val="center"/>
      </w:pPr>
      <w:r>
        <w:t>УКАЗ</w:t>
      </w:r>
    </w:p>
    <w:p w:rsidR="00DB6556" w:rsidRDefault="00DB6556">
      <w:pPr>
        <w:pStyle w:val="ConsPlusTitle"/>
        <w:jc w:val="center"/>
      </w:pPr>
    </w:p>
    <w:p w:rsidR="00DB6556" w:rsidRDefault="00DB6556">
      <w:pPr>
        <w:pStyle w:val="ConsPlusTitle"/>
        <w:jc w:val="center"/>
      </w:pPr>
      <w:r>
        <w:t>ГУБЕРНАТОРА НОВГОРОДСКОЙ ОБЛАСТИ</w:t>
      </w:r>
    </w:p>
    <w:p w:rsidR="00DB6556" w:rsidRDefault="00DB6556">
      <w:pPr>
        <w:pStyle w:val="ConsPlusTitle"/>
        <w:jc w:val="center"/>
      </w:pPr>
    </w:p>
    <w:p w:rsidR="00DB6556" w:rsidRDefault="00DB6556">
      <w:pPr>
        <w:pStyle w:val="ConsPlusTitle"/>
        <w:jc w:val="center"/>
      </w:pPr>
      <w:r>
        <w:t>ОБ УТВЕРЖДЕНИИ ПОЛОЖЕНИЯ О ПОРЯДКЕ ПРИНЯТИЯ ЛИЦАМИ,</w:t>
      </w:r>
    </w:p>
    <w:p w:rsidR="00DB6556" w:rsidRDefault="00DB6556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ОТДЕЛЬНЫЕ ГОСУДАРСТВЕННЫЕ ДОЛЖНОСТИ НОВГОРОДСКОЙ</w:t>
      </w:r>
    </w:p>
    <w:p w:rsidR="00DB6556" w:rsidRDefault="00DB6556">
      <w:pPr>
        <w:pStyle w:val="ConsPlusTitle"/>
        <w:jc w:val="center"/>
      </w:pPr>
      <w:r>
        <w:t>ОБЛАСТИ, ПОЧЕТНЫХ И СПЕЦИАЛЬНЫХ ЗВАНИЙ, НАГРАД И ИНЫХ ЗНАКОВ</w:t>
      </w:r>
    </w:p>
    <w:p w:rsidR="00DB6556" w:rsidRDefault="00DB6556">
      <w:pPr>
        <w:pStyle w:val="ConsPlusTitle"/>
        <w:jc w:val="center"/>
      </w:pPr>
      <w:r>
        <w:t>ОТЛИЧИЯ (КРОМЕ СПОРТИВНЫХ И НАУЧНЫХ) ИНОСТРАННЫХ ГОСУДАРСТВ,</w:t>
      </w:r>
    </w:p>
    <w:p w:rsidR="00DB6556" w:rsidRDefault="00DB6556">
      <w:pPr>
        <w:pStyle w:val="ConsPlusTitle"/>
        <w:jc w:val="center"/>
      </w:pPr>
      <w:r>
        <w:t>МЕЖДУНАРОДНЫХ ОРГАНИЗАЦИЙ, ПОЛИТИЧЕСКИХ ПАРТИЙ, ИНЫХ</w:t>
      </w:r>
    </w:p>
    <w:p w:rsidR="00DB6556" w:rsidRDefault="00DB6556">
      <w:pPr>
        <w:pStyle w:val="ConsPlusTitle"/>
        <w:jc w:val="center"/>
      </w:pPr>
      <w:r>
        <w:t>ОБЩЕСТВЕННЫХ ОБЪЕДИНЕНИЙ И ДРУГИХ ОРГАНИЗАЦИЙ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proofErr w:type="gramStart"/>
      <w:r>
        <w:t xml:space="preserve">В целях обеспечения реализации </w:t>
      </w:r>
      <w:hyperlink r:id="rId5" w:history="1">
        <w:r>
          <w:rPr>
            <w:color w:val="0000FF"/>
          </w:rPr>
          <w:t>пункта 8 части 3 статьи 12.1</w:t>
        </w:r>
      </w:hyperlink>
      <w:r>
        <w:t xml:space="preserve"> Федерального закона от 25 декабря 2008 года N 273-ФЗ "О противодействии коррупции", 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10 октября 2015 года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</w:t>
      </w:r>
      <w:proofErr w:type="gramEnd"/>
      <w:r>
        <w:t xml:space="preserve"> иных знаков отличия иностранных государств, международных организаций, политических партий, иных общественных объединений и других организаций":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порядке принятия лицами, замещающими отдельные государственные должности Новгородской области, почетных и специальных званий, наград и иных знаков отличия (кроме спортивных и научных)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>2. Разместить указ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информации" (www.pravo.gov.ru).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right"/>
      </w:pPr>
      <w:r>
        <w:t>Губернатор Новгородской области</w:t>
      </w:r>
    </w:p>
    <w:p w:rsidR="00DB6556" w:rsidRDefault="00DB6556">
      <w:pPr>
        <w:pStyle w:val="ConsPlusNormal"/>
        <w:jc w:val="right"/>
      </w:pPr>
      <w:r>
        <w:t>А.С.НИКИТИН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right"/>
        <w:outlineLvl w:val="0"/>
      </w:pPr>
      <w:r>
        <w:t>Утверждено</w:t>
      </w:r>
    </w:p>
    <w:p w:rsidR="00DB6556" w:rsidRDefault="00DB6556">
      <w:pPr>
        <w:pStyle w:val="ConsPlusNormal"/>
        <w:jc w:val="right"/>
      </w:pPr>
      <w:r>
        <w:t>указом</w:t>
      </w:r>
    </w:p>
    <w:p w:rsidR="00DB6556" w:rsidRDefault="00DB6556">
      <w:pPr>
        <w:pStyle w:val="ConsPlusNormal"/>
        <w:jc w:val="right"/>
      </w:pPr>
      <w:r>
        <w:t>Губернатора Новгородской области</w:t>
      </w:r>
    </w:p>
    <w:p w:rsidR="00DB6556" w:rsidRDefault="00DB6556">
      <w:pPr>
        <w:pStyle w:val="ConsPlusNormal"/>
        <w:jc w:val="right"/>
      </w:pPr>
      <w:r>
        <w:t>от 23.10.2019 N 488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Title"/>
        <w:jc w:val="center"/>
      </w:pPr>
      <w:bookmarkStart w:id="1" w:name="P33"/>
      <w:bookmarkEnd w:id="1"/>
      <w:r>
        <w:t>ПОЛОЖЕНИЕ</w:t>
      </w:r>
    </w:p>
    <w:p w:rsidR="00DB6556" w:rsidRDefault="00DB6556">
      <w:pPr>
        <w:pStyle w:val="ConsPlusTitle"/>
        <w:jc w:val="center"/>
      </w:pPr>
      <w:r>
        <w:t>О ПОРЯДКЕ ПРИНЯТИЯ ЛИЦАМИ, ЗАМЕЩАЮЩИМИ ОТДЕЛЬНЫЕ</w:t>
      </w:r>
    </w:p>
    <w:p w:rsidR="00DB6556" w:rsidRDefault="00DB6556">
      <w:pPr>
        <w:pStyle w:val="ConsPlusTitle"/>
        <w:jc w:val="center"/>
      </w:pPr>
      <w:r>
        <w:t xml:space="preserve">ГОСУДАРСТВЕННЫЕ ДОЛЖНОСТИ НОВГОРОДСКОЙ ОБЛАСТИ, </w:t>
      </w:r>
      <w:proofErr w:type="gramStart"/>
      <w:r>
        <w:t>ПОЧЕТНЫХ</w:t>
      </w:r>
      <w:proofErr w:type="gramEnd"/>
    </w:p>
    <w:p w:rsidR="00DB6556" w:rsidRDefault="00DB6556">
      <w:pPr>
        <w:pStyle w:val="ConsPlusTitle"/>
        <w:jc w:val="center"/>
      </w:pPr>
      <w:proofErr w:type="gramStart"/>
      <w:r>
        <w:t>И СПЕЦИАЛЬНЫХ ЗВАНИЙ, НАГРАД И ИНЫХ ЗНАКОВ ОТЛИЧИЯ (КРОМЕ</w:t>
      </w:r>
      <w:proofErr w:type="gramEnd"/>
    </w:p>
    <w:p w:rsidR="00DB6556" w:rsidRDefault="00DB6556">
      <w:pPr>
        <w:pStyle w:val="ConsPlusTitle"/>
        <w:jc w:val="center"/>
      </w:pPr>
      <w:proofErr w:type="gramStart"/>
      <w:r>
        <w:t xml:space="preserve">СПОРТИВНЫХ И НАУЧНЫХ) ИНОСТРАННЫХ ГОСУДАРСТВ, </w:t>
      </w:r>
      <w:r>
        <w:lastRenderedPageBreak/>
        <w:t>МЕЖДУНАРОДНЫХ</w:t>
      </w:r>
      <w:proofErr w:type="gramEnd"/>
    </w:p>
    <w:p w:rsidR="00DB6556" w:rsidRDefault="00DB6556">
      <w:pPr>
        <w:pStyle w:val="ConsPlusTitle"/>
        <w:jc w:val="center"/>
      </w:pPr>
      <w:r>
        <w:t>ОРГАНИЗАЦИЙ, ПОЛИТИЧЕСКИХ ПАРТИЙ, ИНЫХ ОБЩЕСТВЕННЫХ</w:t>
      </w:r>
    </w:p>
    <w:p w:rsidR="00DB6556" w:rsidRDefault="00DB6556">
      <w:pPr>
        <w:pStyle w:val="ConsPlusTitle"/>
        <w:jc w:val="center"/>
      </w:pPr>
      <w:r>
        <w:t>ОБЪЕДИНЕНИЙ И ДРУГИХ ОРГАНИЗАЦИЙ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принятия первым заместителем Губернатора Новгородской области - руководителем Администрации Губернатора Новгородской области, лицами, замещающими государственные должности в Правительстве Новгородской области и иных органах исполнительной власти Новгородской области (далее должностные лица), почетных и специальных званий, наград и иных знаков отличия (кроме спортивных и научных) иностранных государств, международных организаций, политических партий, иных общественных объединений и других организаций.</w:t>
      </w:r>
      <w:proofErr w:type="gramEnd"/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bookmarkStart w:id="2" w:name="P43"/>
      <w:bookmarkEnd w:id="2"/>
      <w:r>
        <w:t xml:space="preserve">2. </w:t>
      </w:r>
      <w:proofErr w:type="gramStart"/>
      <w:r>
        <w:t xml:space="preserve">Должностное лицо, получившее звание, награду, иной знак отличия либо уведомленное иностранным государством, международной организацией, политической партией, иным общественным объединением и другой организацией о предстоящем их получении, в течение 3 рабочих дней со дня получения звания, награды, иного знака отличия либо соответствующего уведомления представляет в отдел Администрации Губернатора Новгородской области по профилактике коррупционных и иных правонарушений (далее отдел) </w:t>
      </w:r>
      <w:hyperlink w:anchor="P85" w:history="1">
        <w:r>
          <w:rPr>
            <w:color w:val="0000FF"/>
          </w:rPr>
          <w:t>ходатайство</w:t>
        </w:r>
      </w:hyperlink>
      <w:r>
        <w:t xml:space="preserve"> о разрешении</w:t>
      </w:r>
      <w:proofErr w:type="gramEnd"/>
      <w:r>
        <w:t xml:space="preserve"> принять почетное или специальное звание, награду, иной знак отличия (кроме спортивного и научного) иностранного государства, международной организации, политической партии, иного общественного объединения и другой организации (далее ходатайство), составленное по форме согласно приложению N 1 к настоящему Положению.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bookmarkStart w:id="3" w:name="P45"/>
      <w:bookmarkEnd w:id="3"/>
      <w:r>
        <w:t xml:space="preserve">3. </w:t>
      </w:r>
      <w:proofErr w:type="gramStart"/>
      <w:r>
        <w:t xml:space="preserve">В случае отказа должностного лица от звания, награды, иного знака отличия в течение 3 рабочих дней со дня получения </w:t>
      </w:r>
      <w:hyperlink w:anchor="P138" w:history="1">
        <w:r>
          <w:rPr>
            <w:color w:val="0000FF"/>
          </w:rPr>
          <w:t>уведомления</w:t>
        </w:r>
      </w:hyperlink>
      <w:r>
        <w:t xml:space="preserve"> о получении звания, награды, иного знака отличия должностное лицо представляет в отдел уведомление об отказе в получении почетного или специального звания, награды, иного знака отличия (кроме спортивного и научного) иностранного государства, международной организации, политической партии, иного общественного объединения и другой</w:t>
      </w:r>
      <w:proofErr w:type="gramEnd"/>
      <w:r>
        <w:t xml:space="preserve"> организации (далее уведомление), составленное по форме согласно приложению N 2 к настоящему Положению.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Поступившие в отдел ходатайства и уведомления регистрируются в день их поступления в </w:t>
      </w:r>
      <w:hyperlink w:anchor="P174" w:history="1">
        <w:r>
          <w:rPr>
            <w:color w:val="0000FF"/>
          </w:rPr>
          <w:t>журнале</w:t>
        </w:r>
      </w:hyperlink>
      <w:r>
        <w:t xml:space="preserve"> регистрации ходатайств о разрешении принять почетное или специальное звание, награду, иной знак отличия (кроме спортивного и научного) иностранного государства, международной организации, политической партии, иного общественного объединения и другой организации и уведомлений об отказе в получении почетного или специального звания, награды, иного знака отличия (кроме спортивного и научного</w:t>
      </w:r>
      <w:proofErr w:type="gramEnd"/>
      <w:r>
        <w:t>) иностранного государства, международной организации, политической партии, иного общественного объединения и другой организации (далее журнал) по форме согласно приложению N 3 к настоящему Положению.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>5. Журнал должен быть прошит, пронумерован и скреплен печатью Администрации Губернатора Новгородской области.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>6. Отдел в течение 10 рабочих дней со дня поступления ходатайства или уведомления направляет ходатайство или уведомление Губернатору Новгородской области для рассмотрения.</w:t>
      </w:r>
    </w:p>
    <w:p w:rsidR="00DB6556" w:rsidRDefault="00DB6556">
      <w:pPr>
        <w:pStyle w:val="ConsPlusNormal"/>
        <w:spacing w:before="240"/>
        <w:ind w:firstLine="540"/>
        <w:jc w:val="both"/>
      </w:pPr>
      <w:r>
        <w:t xml:space="preserve">Губернатор Новгородской области в течение 2 месяцев со дня получения ходатайства принимает решение об удовлетворении или отказе в удовлетворении ходатайства </w:t>
      </w:r>
      <w:r>
        <w:lastRenderedPageBreak/>
        <w:t>должностного лица.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bookmarkStart w:id="4" w:name="P54"/>
      <w:bookmarkEnd w:id="4"/>
      <w:r>
        <w:t xml:space="preserve">7. </w:t>
      </w:r>
      <w:proofErr w:type="gramStart"/>
      <w:r>
        <w:t>В случае получения звания, награды, иного знака отличия до рассмотрения Губернатором Новгородской области ходатайства должностное лицо передает по акту приема-передачи оригиналы документов к званию, награду и оригиналы документов к ней, иной знак отличия и оригиналы документов к нему на ответственное хранение в отдел в течение 3 рабочих дней со дня их получения.</w:t>
      </w:r>
      <w:proofErr w:type="gramEnd"/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8. </w:t>
      </w:r>
      <w:proofErr w:type="gramStart"/>
      <w:r>
        <w:t>В случае если во время служебной командировки должностное лицо получило звание, награду, иной знак отличия или было уведомлено о получении звания, награды, иного знака отличия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ней, иного знака отличия и оригиналов документов к нему исчисляются со дня возвращения</w:t>
      </w:r>
      <w:proofErr w:type="gramEnd"/>
      <w:r>
        <w:t xml:space="preserve"> такого лица из служебной командировки.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 случае если должностное лицо по не зависящей от него причине не может представить ходатайство или уведомление, передать оригиналы документов к званию, награду и оригиналы документов к ней, иной знак отличия и оригиналы документов к нему в сроки, указанные в </w:t>
      </w:r>
      <w:hyperlink w:anchor="P43" w:history="1">
        <w:r>
          <w:rPr>
            <w:color w:val="0000FF"/>
          </w:rPr>
          <w:t>пунктах 2</w:t>
        </w:r>
      </w:hyperlink>
      <w:r>
        <w:t xml:space="preserve">, </w:t>
      </w:r>
      <w:hyperlink w:anchor="P45" w:history="1">
        <w:r>
          <w:rPr>
            <w:color w:val="0000FF"/>
          </w:rPr>
          <w:t>3</w:t>
        </w:r>
      </w:hyperlink>
      <w:r>
        <w:t xml:space="preserve">, </w:t>
      </w:r>
      <w:hyperlink w:anchor="P54" w:history="1">
        <w:r>
          <w:rPr>
            <w:color w:val="0000FF"/>
          </w:rPr>
          <w:t>7</w:t>
        </w:r>
      </w:hyperlink>
      <w:r>
        <w:t xml:space="preserve"> настоящего Положения, такое должностное лицо обязано представить ходатайство или уведомление, передать оригиналы документов к званию, награду</w:t>
      </w:r>
      <w:proofErr w:type="gramEnd"/>
      <w:r>
        <w:t xml:space="preserve"> и оригиналы документов к ней, иной знак отличия и оригиналы документов к нему не позднее следующего рабочего дня со дня устранения такой причины.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10. В случае удовлетворения Губернатором Новгородской области ходатайства, указанного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Положения, отдел в течение 10 рабочих дней со дня рассмотрения Губернатором Новгородской области ходатайства передает должностному лицу оригиналы документов к званию, награду и оригиналы документов к ней, иной знак отличия и оригиналы документов к нему по акту приема-передачи.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В случае отказа Губернатора Новгородской области в удовлетворении ходатайства, указанного в </w:t>
      </w:r>
      <w:hyperlink w:anchor="P43" w:history="1">
        <w:r>
          <w:rPr>
            <w:color w:val="0000FF"/>
          </w:rPr>
          <w:t>пункте 2</w:t>
        </w:r>
      </w:hyperlink>
      <w:r>
        <w:t xml:space="preserve"> настоящего Положения, отдел в течение 10 рабочих дней со дня рассмотрения Губернатором Новгородской области ходатайства сообщает об этом должностному лицу посредством направления почтового отправления и направляет оригиналы документов к званию, награду и оригиналы документов к ней, иной знак отличия и оригиналы документов к нему в соответствующий орган</w:t>
      </w:r>
      <w:proofErr w:type="gramEnd"/>
      <w:r>
        <w:t xml:space="preserve"> иностранного государства, международную организацию, а также политическую партию, иное общественное объединение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DB6556" w:rsidRDefault="00DB6556">
      <w:pPr>
        <w:pStyle w:val="ConsPlusNormal"/>
        <w:spacing w:before="240"/>
        <w:ind w:firstLine="540"/>
        <w:jc w:val="both"/>
      </w:pPr>
      <w:r>
        <w:t>Решение об отказе в удовлетворении ходатайства принимается Губернатором Новгородской области в случае, если основание и цель награждения могут привести к ситуации, при которой личная заинтересованность (прямая или косвенная) должностного лица влияет или может повлиять на надлежащее, объективное и беспристрастное исполнение им должностных обязанностей (осуществление полномочий).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right"/>
        <w:outlineLvl w:val="1"/>
      </w:pPr>
      <w:r>
        <w:t>Приложение N 1</w:t>
      </w:r>
    </w:p>
    <w:p w:rsidR="00DB6556" w:rsidRDefault="00DB6556">
      <w:pPr>
        <w:pStyle w:val="ConsPlusNormal"/>
        <w:jc w:val="right"/>
      </w:pPr>
      <w:r>
        <w:t>к Положению</w:t>
      </w:r>
    </w:p>
    <w:p w:rsidR="00DB6556" w:rsidRDefault="00DB6556">
      <w:pPr>
        <w:pStyle w:val="ConsPlusNormal"/>
        <w:jc w:val="right"/>
      </w:pPr>
      <w:r>
        <w:lastRenderedPageBreak/>
        <w:t>о порядке принятия лицами, замещающими</w:t>
      </w:r>
    </w:p>
    <w:p w:rsidR="00DB6556" w:rsidRDefault="00DB6556">
      <w:pPr>
        <w:pStyle w:val="ConsPlusNormal"/>
        <w:jc w:val="right"/>
      </w:pPr>
      <w:r>
        <w:t>отдельные государственные должности</w:t>
      </w:r>
    </w:p>
    <w:p w:rsidR="00DB6556" w:rsidRDefault="00DB6556">
      <w:pPr>
        <w:pStyle w:val="ConsPlusNormal"/>
        <w:jc w:val="right"/>
      </w:pPr>
      <w:r>
        <w:t xml:space="preserve">Новгородской области,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DB6556" w:rsidRDefault="00DB6556">
      <w:pPr>
        <w:pStyle w:val="ConsPlusNormal"/>
        <w:jc w:val="right"/>
      </w:pPr>
      <w:r>
        <w:t>званий, наград и иных знаков отличия</w:t>
      </w:r>
    </w:p>
    <w:p w:rsidR="00DB6556" w:rsidRDefault="00DB6556">
      <w:pPr>
        <w:pStyle w:val="ConsPlusNormal"/>
        <w:jc w:val="right"/>
      </w:pPr>
      <w:r>
        <w:t>(кроме спортивных и научных) иностранных</w:t>
      </w:r>
    </w:p>
    <w:p w:rsidR="00DB6556" w:rsidRDefault="00DB6556">
      <w:pPr>
        <w:pStyle w:val="ConsPlusNormal"/>
        <w:jc w:val="right"/>
      </w:pPr>
      <w:r>
        <w:t>государств, международных организаций,</w:t>
      </w:r>
    </w:p>
    <w:p w:rsidR="00DB6556" w:rsidRDefault="00DB6556">
      <w:pPr>
        <w:pStyle w:val="ConsPlusNormal"/>
        <w:jc w:val="right"/>
      </w:pPr>
      <w:r>
        <w:t>политических партий, иных общественных</w:t>
      </w:r>
    </w:p>
    <w:p w:rsidR="00DB6556" w:rsidRDefault="00DB6556">
      <w:pPr>
        <w:pStyle w:val="ConsPlusNormal"/>
        <w:jc w:val="right"/>
      </w:pPr>
      <w:r>
        <w:t>объединений и других организаций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nformat"/>
        <w:jc w:val="both"/>
      </w:pPr>
      <w:r>
        <w:t xml:space="preserve">                                           Губернатору Новгородской области</w:t>
      </w:r>
    </w:p>
    <w:p w:rsidR="00DB6556" w:rsidRDefault="00DB6556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DB6556" w:rsidRDefault="00DB655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B6556" w:rsidRDefault="00DB6556">
      <w:pPr>
        <w:pStyle w:val="ConsPlusNonformat"/>
        <w:jc w:val="both"/>
      </w:pPr>
      <w:r>
        <w:t xml:space="preserve">                                              (ФИО, замещаемая должность)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bookmarkStart w:id="5" w:name="P85"/>
      <w:bookmarkEnd w:id="5"/>
      <w:r>
        <w:t xml:space="preserve">                                ХОДАТАЙСТВО</w:t>
      </w:r>
    </w:p>
    <w:p w:rsidR="00DB6556" w:rsidRDefault="00DB6556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:rsidR="00DB6556" w:rsidRDefault="00DB6556">
      <w:pPr>
        <w:pStyle w:val="ConsPlusNonformat"/>
        <w:jc w:val="both"/>
      </w:pPr>
      <w:r>
        <w:t xml:space="preserve">         награду, иной знак отличия (</w:t>
      </w:r>
      <w:proofErr w:type="gramStart"/>
      <w:r>
        <w:t>кроме</w:t>
      </w:r>
      <w:proofErr w:type="gramEnd"/>
      <w:r>
        <w:t xml:space="preserve"> спортивного и научного)</w:t>
      </w:r>
    </w:p>
    <w:p w:rsidR="00DB6556" w:rsidRDefault="00DB6556">
      <w:pPr>
        <w:pStyle w:val="ConsPlusNonformat"/>
        <w:jc w:val="both"/>
      </w:pPr>
      <w:r>
        <w:t xml:space="preserve">     иностранного государства, международной организации, политической</w:t>
      </w:r>
    </w:p>
    <w:p w:rsidR="00DB6556" w:rsidRDefault="00DB6556">
      <w:pPr>
        <w:pStyle w:val="ConsPlusNonformat"/>
        <w:jc w:val="both"/>
      </w:pPr>
      <w:r>
        <w:t xml:space="preserve">       партии, иного общественного объединения и другой организации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       </w:t>
      </w:r>
      <w:proofErr w:type="gramStart"/>
      <w:r>
        <w:t>(наименование почетного или специального звания, награды,</w:t>
      </w:r>
      <w:proofErr w:type="gramEnd"/>
    </w:p>
    <w:p w:rsidR="00DB6556" w:rsidRDefault="00DB6556">
      <w:pPr>
        <w:pStyle w:val="ConsPlusNonformat"/>
        <w:jc w:val="both"/>
      </w:pPr>
      <w:r>
        <w:t xml:space="preserve">                           иного знака отличия)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</w:t>
      </w:r>
      <w:proofErr w:type="gramStart"/>
      <w:r>
        <w:t>(дата и место вручения документов к почетному или специальному званию,</w:t>
      </w:r>
      <w:proofErr w:type="gramEnd"/>
    </w:p>
    <w:p w:rsidR="00DB6556" w:rsidRDefault="00DB6556">
      <w:pPr>
        <w:pStyle w:val="ConsPlusNonformat"/>
        <w:jc w:val="both"/>
      </w:pPr>
      <w:r>
        <w:t xml:space="preserve">                       награде, иному знаку отличия)</w:t>
      </w:r>
    </w:p>
    <w:p w:rsidR="00DB6556" w:rsidRDefault="00DB6556">
      <w:pPr>
        <w:pStyle w:val="ConsPlusNonformat"/>
        <w:jc w:val="both"/>
      </w:pPr>
      <w:r>
        <w:t xml:space="preserve">    Документы  к  почетному  или специальному званию, награда  и  документы</w:t>
      </w:r>
    </w:p>
    <w:p w:rsidR="00DB6556" w:rsidRDefault="00DB6556">
      <w:pPr>
        <w:pStyle w:val="ConsPlusNonformat"/>
        <w:jc w:val="both"/>
      </w:pPr>
      <w:proofErr w:type="gramStart"/>
      <w:r>
        <w:t>к    ней,    иной    знак   отличия    и   документы    к    нему   (нужное</w:t>
      </w:r>
      <w:proofErr w:type="gramEnd"/>
    </w:p>
    <w:p w:rsidR="00DB6556" w:rsidRDefault="00DB6556">
      <w:pPr>
        <w:pStyle w:val="ConsPlusNonformat"/>
        <w:jc w:val="both"/>
      </w:pPr>
      <w:r>
        <w:t>подчеркнуть) 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                  </w:t>
      </w:r>
      <w:proofErr w:type="gramStart"/>
      <w:r>
        <w:t>(наименование почетного или специального звания,</w:t>
      </w:r>
      <w:proofErr w:type="gramEnd"/>
    </w:p>
    <w:p w:rsidR="00DB6556" w:rsidRDefault="00DB6556">
      <w:pPr>
        <w:pStyle w:val="ConsPlusNonformat"/>
        <w:jc w:val="both"/>
      </w:pPr>
      <w:r>
        <w:t xml:space="preserve">                             награды, иного знака отличия)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     </w:t>
      </w:r>
      <w:proofErr w:type="gramStart"/>
      <w:r>
        <w:t>(наименование документов к почетному или специальному званию,</w:t>
      </w:r>
      <w:proofErr w:type="gramEnd"/>
    </w:p>
    <w:p w:rsidR="00DB6556" w:rsidRDefault="00DB6556">
      <w:pPr>
        <w:pStyle w:val="ConsPlusNonformat"/>
        <w:jc w:val="both"/>
      </w:pPr>
      <w:r>
        <w:t xml:space="preserve">                       награде, иному знаку отличия)</w:t>
      </w:r>
    </w:p>
    <w:p w:rsidR="00DB6556" w:rsidRDefault="00DB6556">
      <w:pPr>
        <w:pStyle w:val="ConsPlusNonformat"/>
        <w:jc w:val="both"/>
      </w:pPr>
      <w:proofErr w:type="gramStart"/>
      <w:r>
        <w:t>сданы</w:t>
      </w:r>
      <w:proofErr w:type="gramEnd"/>
      <w:r>
        <w:t xml:space="preserve"> по акту приема-передачи N __________ от "___" __________ 20___ года в</w:t>
      </w:r>
    </w:p>
    <w:p w:rsidR="00DB6556" w:rsidRDefault="00DB6556">
      <w:pPr>
        <w:pStyle w:val="ConsPlusNonformat"/>
        <w:jc w:val="both"/>
      </w:pPr>
      <w:r>
        <w:t>отдел   Администрации  Губернатора  Новгородской  области  по  профилактике</w:t>
      </w:r>
    </w:p>
    <w:p w:rsidR="00DB6556" w:rsidRDefault="00DB6556">
      <w:pPr>
        <w:pStyle w:val="ConsPlusNonformat"/>
        <w:jc w:val="both"/>
      </w:pPr>
      <w:r>
        <w:t>коррупционных и иных правонарушений.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r>
        <w:t xml:space="preserve">_______________________ </w:t>
      </w:r>
      <w:proofErr w:type="spellStart"/>
      <w:r>
        <w:t>И.О.Фамилия</w:t>
      </w:r>
      <w:proofErr w:type="spellEnd"/>
    </w:p>
    <w:p w:rsidR="00DB6556" w:rsidRDefault="00DB6556">
      <w:pPr>
        <w:pStyle w:val="ConsPlusNonformat"/>
        <w:jc w:val="both"/>
      </w:pPr>
      <w:r>
        <w:t xml:space="preserve">      (подпись)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r>
        <w:t>"___" _________________ 20___ года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right"/>
        <w:outlineLvl w:val="1"/>
      </w:pPr>
      <w:r>
        <w:t>Приложение N 2</w:t>
      </w:r>
    </w:p>
    <w:p w:rsidR="00DB6556" w:rsidRDefault="00DB6556">
      <w:pPr>
        <w:pStyle w:val="ConsPlusNormal"/>
        <w:jc w:val="right"/>
      </w:pPr>
      <w:r>
        <w:t>к Положению</w:t>
      </w:r>
    </w:p>
    <w:p w:rsidR="00DB6556" w:rsidRDefault="00DB6556">
      <w:pPr>
        <w:pStyle w:val="ConsPlusNormal"/>
        <w:jc w:val="right"/>
      </w:pPr>
      <w:r>
        <w:t>о порядке принятия лицами, замещающими</w:t>
      </w:r>
    </w:p>
    <w:p w:rsidR="00DB6556" w:rsidRDefault="00DB6556">
      <w:pPr>
        <w:pStyle w:val="ConsPlusNormal"/>
        <w:jc w:val="right"/>
      </w:pPr>
      <w:r>
        <w:t>отдельные государственные должности</w:t>
      </w:r>
    </w:p>
    <w:p w:rsidR="00DB6556" w:rsidRDefault="00DB6556">
      <w:pPr>
        <w:pStyle w:val="ConsPlusNormal"/>
        <w:jc w:val="right"/>
      </w:pPr>
      <w:r>
        <w:t xml:space="preserve">Новгородской области,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DB6556" w:rsidRDefault="00DB6556">
      <w:pPr>
        <w:pStyle w:val="ConsPlusNormal"/>
        <w:jc w:val="right"/>
      </w:pPr>
      <w:r>
        <w:t>званий, наград и иных знаков отличия</w:t>
      </w:r>
    </w:p>
    <w:p w:rsidR="00DB6556" w:rsidRDefault="00DB6556">
      <w:pPr>
        <w:pStyle w:val="ConsPlusNormal"/>
        <w:jc w:val="right"/>
      </w:pPr>
      <w:r>
        <w:t>(кроме спортивных и научных) иностранных</w:t>
      </w:r>
    </w:p>
    <w:p w:rsidR="00DB6556" w:rsidRDefault="00DB6556">
      <w:pPr>
        <w:pStyle w:val="ConsPlusNormal"/>
        <w:jc w:val="right"/>
      </w:pPr>
      <w:r>
        <w:lastRenderedPageBreak/>
        <w:t>государств, международных организаций,</w:t>
      </w:r>
    </w:p>
    <w:p w:rsidR="00DB6556" w:rsidRDefault="00DB6556">
      <w:pPr>
        <w:pStyle w:val="ConsPlusNormal"/>
        <w:jc w:val="right"/>
      </w:pPr>
      <w:r>
        <w:t>политических партий, иных общественных</w:t>
      </w:r>
    </w:p>
    <w:p w:rsidR="00DB6556" w:rsidRDefault="00DB6556">
      <w:pPr>
        <w:pStyle w:val="ConsPlusNormal"/>
        <w:jc w:val="right"/>
      </w:pPr>
      <w:r>
        <w:t>объединений и других организаций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nformat"/>
        <w:jc w:val="both"/>
      </w:pPr>
      <w:r>
        <w:t xml:space="preserve">                                           Губернатору Новгородской области</w:t>
      </w:r>
    </w:p>
    <w:p w:rsidR="00DB6556" w:rsidRDefault="00DB6556">
      <w:pPr>
        <w:pStyle w:val="ConsPlusNonformat"/>
        <w:jc w:val="both"/>
      </w:pPr>
      <w:r>
        <w:t xml:space="preserve">                                           от _____________________________</w:t>
      </w:r>
    </w:p>
    <w:p w:rsidR="00DB6556" w:rsidRDefault="00DB655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DB6556" w:rsidRDefault="00DB6556">
      <w:pPr>
        <w:pStyle w:val="ConsPlusNonformat"/>
        <w:jc w:val="both"/>
      </w:pPr>
      <w:r>
        <w:t xml:space="preserve">                                              (ФИО, замещаемая должность)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bookmarkStart w:id="6" w:name="P138"/>
      <w:bookmarkEnd w:id="6"/>
      <w:r>
        <w:t xml:space="preserve">                                УВЕДОМЛЕНИЕ</w:t>
      </w:r>
    </w:p>
    <w:p w:rsidR="00DB6556" w:rsidRDefault="00DB6556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DB6556" w:rsidRDefault="00DB6556">
      <w:pPr>
        <w:pStyle w:val="ConsPlusNonformat"/>
        <w:jc w:val="both"/>
      </w:pPr>
      <w:r>
        <w:t xml:space="preserve">        награды, иного знака отличия (</w:t>
      </w:r>
      <w:proofErr w:type="gramStart"/>
      <w:r>
        <w:t>кроме</w:t>
      </w:r>
      <w:proofErr w:type="gramEnd"/>
      <w:r>
        <w:t xml:space="preserve"> спортивного и научного)</w:t>
      </w:r>
    </w:p>
    <w:p w:rsidR="00DB6556" w:rsidRDefault="00DB6556">
      <w:pPr>
        <w:pStyle w:val="ConsPlusNonformat"/>
        <w:jc w:val="both"/>
      </w:pPr>
      <w:r>
        <w:t xml:space="preserve">       иностранного государства, международной организации, а также</w:t>
      </w:r>
    </w:p>
    <w:p w:rsidR="00DB6556" w:rsidRDefault="00DB6556">
      <w:pPr>
        <w:pStyle w:val="ConsPlusNonformat"/>
        <w:jc w:val="both"/>
      </w:pPr>
      <w:r>
        <w:t xml:space="preserve">           политической партии, иного общественного объединения</w:t>
      </w:r>
    </w:p>
    <w:p w:rsidR="00DB6556" w:rsidRDefault="00DB6556">
      <w:pPr>
        <w:pStyle w:val="ConsPlusNonformat"/>
        <w:jc w:val="both"/>
      </w:pPr>
      <w:r>
        <w:t xml:space="preserve">                           и другой организации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r>
        <w:t xml:space="preserve">    Уведомляю   о   принятом   мной   решении   отказаться   от   получения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       </w:t>
      </w:r>
      <w:proofErr w:type="gramStart"/>
      <w:r>
        <w:t>(наименование почетного или специального звания, награды,</w:t>
      </w:r>
      <w:proofErr w:type="gramEnd"/>
    </w:p>
    <w:p w:rsidR="00DB6556" w:rsidRDefault="00DB6556">
      <w:pPr>
        <w:pStyle w:val="ConsPlusNonformat"/>
        <w:jc w:val="both"/>
      </w:pPr>
      <w:r>
        <w:t xml:space="preserve">                           иного знака отличия)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>___________________________________________________________________________</w:t>
      </w:r>
    </w:p>
    <w:p w:rsidR="00DB6556" w:rsidRDefault="00DB6556">
      <w:pPr>
        <w:pStyle w:val="ConsPlusNonformat"/>
        <w:jc w:val="both"/>
      </w:pPr>
      <w:r>
        <w:t xml:space="preserve">  (за какие заслуги присвоено и кем, за какие заслуги награжде</w:t>
      </w:r>
      <w:proofErr w:type="gramStart"/>
      <w:r>
        <w:t>н(</w:t>
      </w:r>
      <w:proofErr w:type="gramEnd"/>
      <w:r>
        <w:t>а) и кем)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r>
        <w:t xml:space="preserve">_______________________ </w:t>
      </w:r>
      <w:proofErr w:type="spellStart"/>
      <w:r>
        <w:t>И.О.Фамилия</w:t>
      </w:r>
      <w:proofErr w:type="spellEnd"/>
    </w:p>
    <w:p w:rsidR="00DB6556" w:rsidRDefault="00DB6556">
      <w:pPr>
        <w:pStyle w:val="ConsPlusNonformat"/>
        <w:jc w:val="both"/>
      </w:pPr>
      <w:r>
        <w:t xml:space="preserve">      (подпись)</w:t>
      </w:r>
    </w:p>
    <w:p w:rsidR="00DB6556" w:rsidRDefault="00DB6556">
      <w:pPr>
        <w:pStyle w:val="ConsPlusNonformat"/>
        <w:jc w:val="both"/>
      </w:pPr>
    </w:p>
    <w:p w:rsidR="00DB6556" w:rsidRDefault="00DB6556">
      <w:pPr>
        <w:pStyle w:val="ConsPlusNonformat"/>
        <w:jc w:val="both"/>
      </w:pPr>
      <w:r>
        <w:t>"___" _________________ 20___ года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right"/>
        <w:outlineLvl w:val="1"/>
      </w:pPr>
      <w:r>
        <w:t>Приложение N 3</w:t>
      </w:r>
    </w:p>
    <w:p w:rsidR="00DB6556" w:rsidRDefault="00DB6556">
      <w:pPr>
        <w:pStyle w:val="ConsPlusNormal"/>
        <w:jc w:val="right"/>
      </w:pPr>
      <w:r>
        <w:t>к Положению</w:t>
      </w:r>
    </w:p>
    <w:p w:rsidR="00DB6556" w:rsidRDefault="00DB6556">
      <w:pPr>
        <w:pStyle w:val="ConsPlusNormal"/>
        <w:jc w:val="right"/>
      </w:pPr>
      <w:r>
        <w:t>о порядке принятия лицами, замещающими</w:t>
      </w:r>
    </w:p>
    <w:p w:rsidR="00DB6556" w:rsidRDefault="00DB6556">
      <w:pPr>
        <w:pStyle w:val="ConsPlusNormal"/>
        <w:jc w:val="right"/>
      </w:pPr>
      <w:r>
        <w:t>отдельные государственные должности</w:t>
      </w:r>
    </w:p>
    <w:p w:rsidR="00DB6556" w:rsidRDefault="00DB6556">
      <w:pPr>
        <w:pStyle w:val="ConsPlusNormal"/>
        <w:jc w:val="right"/>
      </w:pPr>
      <w:r>
        <w:t xml:space="preserve">Новгородской области, </w:t>
      </w:r>
      <w:proofErr w:type="gramStart"/>
      <w:r>
        <w:t>почетных</w:t>
      </w:r>
      <w:proofErr w:type="gramEnd"/>
      <w:r>
        <w:t xml:space="preserve"> и специальных</w:t>
      </w:r>
    </w:p>
    <w:p w:rsidR="00DB6556" w:rsidRDefault="00DB6556">
      <w:pPr>
        <w:pStyle w:val="ConsPlusNormal"/>
        <w:jc w:val="right"/>
      </w:pPr>
      <w:r>
        <w:t>званий, наград и иных знаков отличия</w:t>
      </w:r>
    </w:p>
    <w:p w:rsidR="00DB6556" w:rsidRDefault="00DB6556">
      <w:pPr>
        <w:pStyle w:val="ConsPlusNormal"/>
        <w:jc w:val="right"/>
      </w:pPr>
      <w:r>
        <w:t>(кроме спортивных и научных) иностранных</w:t>
      </w:r>
    </w:p>
    <w:p w:rsidR="00DB6556" w:rsidRDefault="00DB6556">
      <w:pPr>
        <w:pStyle w:val="ConsPlusNormal"/>
        <w:jc w:val="right"/>
      </w:pPr>
      <w:r>
        <w:t>государств, международных организаций,</w:t>
      </w:r>
    </w:p>
    <w:p w:rsidR="00DB6556" w:rsidRDefault="00DB6556">
      <w:pPr>
        <w:pStyle w:val="ConsPlusNormal"/>
        <w:jc w:val="right"/>
      </w:pPr>
      <w:r>
        <w:t>политических партий, иных общественных</w:t>
      </w:r>
    </w:p>
    <w:p w:rsidR="00DB6556" w:rsidRDefault="00DB6556">
      <w:pPr>
        <w:pStyle w:val="ConsPlusNormal"/>
        <w:jc w:val="right"/>
      </w:pPr>
      <w:r>
        <w:t>объединений и других организаций</w:t>
      </w: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center"/>
      </w:pPr>
      <w:bookmarkStart w:id="7" w:name="P174"/>
      <w:bookmarkEnd w:id="7"/>
      <w:r>
        <w:t>ЖУРНАЛ</w:t>
      </w:r>
    </w:p>
    <w:p w:rsidR="00DB6556" w:rsidRDefault="00DB6556">
      <w:pPr>
        <w:pStyle w:val="ConsPlusNormal"/>
        <w:jc w:val="center"/>
      </w:pPr>
      <w:r>
        <w:t xml:space="preserve">регистрации ходатайств о разрешении принять </w:t>
      </w:r>
      <w:proofErr w:type="gramStart"/>
      <w:r>
        <w:t>почетное</w:t>
      </w:r>
      <w:proofErr w:type="gramEnd"/>
      <w:r>
        <w:t xml:space="preserve"> или</w:t>
      </w:r>
    </w:p>
    <w:p w:rsidR="00DB6556" w:rsidRDefault="00DB6556">
      <w:pPr>
        <w:pStyle w:val="ConsPlusNormal"/>
        <w:jc w:val="center"/>
      </w:pPr>
      <w:proofErr w:type="gramStart"/>
      <w:r>
        <w:t>специальное звание, награду, иной знак отличия (кроме</w:t>
      </w:r>
      <w:proofErr w:type="gramEnd"/>
    </w:p>
    <w:p w:rsidR="00DB6556" w:rsidRDefault="00DB6556">
      <w:pPr>
        <w:pStyle w:val="ConsPlusNormal"/>
        <w:jc w:val="center"/>
      </w:pPr>
      <w:r>
        <w:t>спортивного и научного) иностранного государства,</w:t>
      </w:r>
    </w:p>
    <w:p w:rsidR="00DB6556" w:rsidRDefault="00DB6556">
      <w:pPr>
        <w:pStyle w:val="ConsPlusNormal"/>
        <w:jc w:val="center"/>
      </w:pPr>
      <w:r>
        <w:t>международной организации, политической партии, иного</w:t>
      </w:r>
    </w:p>
    <w:p w:rsidR="00DB6556" w:rsidRDefault="00DB6556">
      <w:pPr>
        <w:pStyle w:val="ConsPlusNormal"/>
        <w:jc w:val="center"/>
      </w:pPr>
      <w:r>
        <w:t>общественного объединения и другой организации и уведомлений</w:t>
      </w:r>
    </w:p>
    <w:p w:rsidR="00DB6556" w:rsidRDefault="00DB6556">
      <w:pPr>
        <w:pStyle w:val="ConsPlusNormal"/>
        <w:jc w:val="center"/>
      </w:pPr>
      <w:r>
        <w:t>об отказе в получении почетного или специального звания,</w:t>
      </w:r>
    </w:p>
    <w:p w:rsidR="00DB6556" w:rsidRDefault="00DB6556">
      <w:pPr>
        <w:pStyle w:val="ConsPlusNormal"/>
        <w:jc w:val="center"/>
      </w:pPr>
      <w:r>
        <w:t>награды, иного знака отличия (</w:t>
      </w:r>
      <w:proofErr w:type="gramStart"/>
      <w:r>
        <w:t>кроме</w:t>
      </w:r>
      <w:proofErr w:type="gramEnd"/>
      <w:r>
        <w:t xml:space="preserve"> спортивного и научного)</w:t>
      </w:r>
    </w:p>
    <w:p w:rsidR="00DB6556" w:rsidRDefault="00DB6556">
      <w:pPr>
        <w:pStyle w:val="ConsPlusNormal"/>
        <w:jc w:val="center"/>
      </w:pPr>
      <w:r>
        <w:t>иностранного государства, международной организации,</w:t>
      </w:r>
    </w:p>
    <w:p w:rsidR="00DB6556" w:rsidRDefault="00DB6556">
      <w:pPr>
        <w:pStyle w:val="ConsPlusNormal"/>
        <w:jc w:val="center"/>
      </w:pPr>
      <w:r>
        <w:t>политической партии, иного общественного объединения</w:t>
      </w:r>
    </w:p>
    <w:p w:rsidR="00DB6556" w:rsidRDefault="00DB6556">
      <w:pPr>
        <w:pStyle w:val="ConsPlusNormal"/>
        <w:jc w:val="center"/>
      </w:pPr>
      <w:r>
        <w:lastRenderedPageBreak/>
        <w:t>и другой организации</w:t>
      </w:r>
    </w:p>
    <w:p w:rsidR="00DB6556" w:rsidRDefault="00DB6556">
      <w:pPr>
        <w:pStyle w:val="ConsPlusNormal"/>
        <w:jc w:val="both"/>
      </w:pPr>
    </w:p>
    <w:p w:rsidR="00DB6556" w:rsidRDefault="00DB6556">
      <w:pPr>
        <w:sectPr w:rsidR="00DB6556" w:rsidSect="008D703E">
          <w:pgSz w:w="12240" w:h="15840" w:code="1"/>
          <w:pgMar w:top="1327" w:right="816" w:bottom="306" w:left="816" w:header="0" w:footer="6" w:gutter="981"/>
          <w:cols w:space="708"/>
          <w:noEndnote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07"/>
        <w:gridCol w:w="1077"/>
        <w:gridCol w:w="964"/>
        <w:gridCol w:w="3798"/>
        <w:gridCol w:w="1474"/>
        <w:gridCol w:w="1474"/>
        <w:gridCol w:w="3402"/>
      </w:tblGrid>
      <w:tr w:rsidR="00DB6556">
        <w:tc>
          <w:tcPr>
            <w:tcW w:w="45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077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Дата регистрации документа</w:t>
            </w:r>
          </w:p>
        </w:tc>
        <w:tc>
          <w:tcPr>
            <w:tcW w:w="96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Содержание документа</w:t>
            </w:r>
          </w:p>
        </w:tc>
        <w:tc>
          <w:tcPr>
            <w:tcW w:w="3798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Наименование почетного или специального звания, награды и иного знака отличия (кроме спортивного и научного) иностранного государства, международной организации, политической партии, иного общественного объединения и другой организации</w:t>
            </w:r>
          </w:p>
        </w:tc>
        <w:tc>
          <w:tcPr>
            <w:tcW w:w="147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Фамилия, имя, отчество, должность лица, представившего документ</w:t>
            </w:r>
          </w:p>
        </w:tc>
        <w:tc>
          <w:tcPr>
            <w:tcW w:w="147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Фамилия, имя, отчество, должность и подпись лица, принявшего документ</w:t>
            </w:r>
          </w:p>
        </w:tc>
        <w:tc>
          <w:tcPr>
            <w:tcW w:w="3402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Дата направления документа в адрес Губернатора Новгородской области, фамилия, имя, отчество, должность, подпись лица, направившего документ</w:t>
            </w:r>
          </w:p>
        </w:tc>
      </w:tr>
      <w:tr w:rsidR="00DB6556">
        <w:tc>
          <w:tcPr>
            <w:tcW w:w="45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2" w:type="dxa"/>
            <w:vAlign w:val="center"/>
          </w:tcPr>
          <w:p w:rsidR="00DB6556" w:rsidRDefault="00DB6556">
            <w:pPr>
              <w:pStyle w:val="ConsPlusNormal"/>
              <w:jc w:val="center"/>
            </w:pPr>
            <w:r>
              <w:t>8</w:t>
            </w:r>
          </w:p>
        </w:tc>
      </w:tr>
      <w:tr w:rsidR="00DB6556">
        <w:tc>
          <w:tcPr>
            <w:tcW w:w="45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907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077" w:type="dxa"/>
          </w:tcPr>
          <w:p w:rsidR="00DB6556" w:rsidRDefault="00DB6556">
            <w:pPr>
              <w:pStyle w:val="ConsPlusNormal"/>
            </w:pPr>
          </w:p>
        </w:tc>
        <w:tc>
          <w:tcPr>
            <w:tcW w:w="96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3798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47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47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3402" w:type="dxa"/>
          </w:tcPr>
          <w:p w:rsidR="00DB6556" w:rsidRDefault="00DB6556">
            <w:pPr>
              <w:pStyle w:val="ConsPlusNormal"/>
            </w:pPr>
          </w:p>
        </w:tc>
      </w:tr>
      <w:tr w:rsidR="00DB6556">
        <w:tc>
          <w:tcPr>
            <w:tcW w:w="45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907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077" w:type="dxa"/>
          </w:tcPr>
          <w:p w:rsidR="00DB6556" w:rsidRDefault="00DB6556">
            <w:pPr>
              <w:pStyle w:val="ConsPlusNormal"/>
            </w:pPr>
          </w:p>
        </w:tc>
        <w:tc>
          <w:tcPr>
            <w:tcW w:w="96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3798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47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47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3402" w:type="dxa"/>
          </w:tcPr>
          <w:p w:rsidR="00DB6556" w:rsidRDefault="00DB6556">
            <w:pPr>
              <w:pStyle w:val="ConsPlusNormal"/>
            </w:pPr>
          </w:p>
        </w:tc>
      </w:tr>
      <w:tr w:rsidR="00DB6556">
        <w:tc>
          <w:tcPr>
            <w:tcW w:w="45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907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077" w:type="dxa"/>
          </w:tcPr>
          <w:p w:rsidR="00DB6556" w:rsidRDefault="00DB6556">
            <w:pPr>
              <w:pStyle w:val="ConsPlusNormal"/>
            </w:pPr>
          </w:p>
        </w:tc>
        <w:tc>
          <w:tcPr>
            <w:tcW w:w="96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3798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47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1474" w:type="dxa"/>
          </w:tcPr>
          <w:p w:rsidR="00DB6556" w:rsidRDefault="00DB6556">
            <w:pPr>
              <w:pStyle w:val="ConsPlusNormal"/>
            </w:pPr>
          </w:p>
        </w:tc>
        <w:tc>
          <w:tcPr>
            <w:tcW w:w="3402" w:type="dxa"/>
          </w:tcPr>
          <w:p w:rsidR="00DB6556" w:rsidRDefault="00DB6556">
            <w:pPr>
              <w:pStyle w:val="ConsPlusNormal"/>
            </w:pPr>
          </w:p>
        </w:tc>
      </w:tr>
    </w:tbl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jc w:val="both"/>
      </w:pPr>
    </w:p>
    <w:p w:rsidR="00DB6556" w:rsidRDefault="00DB65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1BCB" w:rsidRDefault="001F1BCB"/>
    <w:sectPr w:rsidR="001F1BCB" w:rsidSect="001F6C7C">
      <w:pgSz w:w="15840" w:h="12240" w:orient="landscape"/>
      <w:pgMar w:top="815" w:right="1326" w:bottom="815" w:left="30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56"/>
    <w:rsid w:val="00001572"/>
    <w:rsid w:val="00005FF1"/>
    <w:rsid w:val="00006EDC"/>
    <w:rsid w:val="00007341"/>
    <w:rsid w:val="0001152A"/>
    <w:rsid w:val="00011828"/>
    <w:rsid w:val="000120F3"/>
    <w:rsid w:val="000156B2"/>
    <w:rsid w:val="000166C7"/>
    <w:rsid w:val="00022416"/>
    <w:rsid w:val="000355CB"/>
    <w:rsid w:val="000406DA"/>
    <w:rsid w:val="000407D0"/>
    <w:rsid w:val="00041972"/>
    <w:rsid w:val="00054D03"/>
    <w:rsid w:val="0005641B"/>
    <w:rsid w:val="00064C4C"/>
    <w:rsid w:val="000662DC"/>
    <w:rsid w:val="000849D7"/>
    <w:rsid w:val="00087F40"/>
    <w:rsid w:val="00091F9D"/>
    <w:rsid w:val="00093858"/>
    <w:rsid w:val="00094DCB"/>
    <w:rsid w:val="00097475"/>
    <w:rsid w:val="000A0F1B"/>
    <w:rsid w:val="000A323B"/>
    <w:rsid w:val="000A7CDD"/>
    <w:rsid w:val="000B026A"/>
    <w:rsid w:val="000B08DE"/>
    <w:rsid w:val="000B7AA8"/>
    <w:rsid w:val="000C2B9C"/>
    <w:rsid w:val="000C69F1"/>
    <w:rsid w:val="000D1B3C"/>
    <w:rsid w:val="000E065C"/>
    <w:rsid w:val="000E388A"/>
    <w:rsid w:val="000E5493"/>
    <w:rsid w:val="000E56AB"/>
    <w:rsid w:val="000E752F"/>
    <w:rsid w:val="0010434C"/>
    <w:rsid w:val="0011187B"/>
    <w:rsid w:val="00116B0C"/>
    <w:rsid w:val="00120C18"/>
    <w:rsid w:val="00130C5D"/>
    <w:rsid w:val="00132214"/>
    <w:rsid w:val="00136B1C"/>
    <w:rsid w:val="00141A2A"/>
    <w:rsid w:val="00141F37"/>
    <w:rsid w:val="00142041"/>
    <w:rsid w:val="00142875"/>
    <w:rsid w:val="001441F5"/>
    <w:rsid w:val="00146273"/>
    <w:rsid w:val="00152462"/>
    <w:rsid w:val="00166C1D"/>
    <w:rsid w:val="001712CE"/>
    <w:rsid w:val="00172965"/>
    <w:rsid w:val="001733B8"/>
    <w:rsid w:val="001852AE"/>
    <w:rsid w:val="0019153B"/>
    <w:rsid w:val="00193709"/>
    <w:rsid w:val="00194C67"/>
    <w:rsid w:val="001A0B8C"/>
    <w:rsid w:val="001A2587"/>
    <w:rsid w:val="001C1EDA"/>
    <w:rsid w:val="001C27D3"/>
    <w:rsid w:val="001C542F"/>
    <w:rsid w:val="001C79F0"/>
    <w:rsid w:val="001D6DE6"/>
    <w:rsid w:val="001E1637"/>
    <w:rsid w:val="001E2404"/>
    <w:rsid w:val="001F01C1"/>
    <w:rsid w:val="001F1BCB"/>
    <w:rsid w:val="001F300E"/>
    <w:rsid w:val="00201DB5"/>
    <w:rsid w:val="00203B36"/>
    <w:rsid w:val="00203D6E"/>
    <w:rsid w:val="00206A44"/>
    <w:rsid w:val="00207D2A"/>
    <w:rsid w:val="00214B0C"/>
    <w:rsid w:val="00217517"/>
    <w:rsid w:val="00221333"/>
    <w:rsid w:val="00221B7E"/>
    <w:rsid w:val="00226452"/>
    <w:rsid w:val="00230EEB"/>
    <w:rsid w:val="002417EF"/>
    <w:rsid w:val="002419B5"/>
    <w:rsid w:val="002433CE"/>
    <w:rsid w:val="00244DC7"/>
    <w:rsid w:val="00244FA1"/>
    <w:rsid w:val="00245E65"/>
    <w:rsid w:val="00250F6A"/>
    <w:rsid w:val="0025345D"/>
    <w:rsid w:val="002547F3"/>
    <w:rsid w:val="00255061"/>
    <w:rsid w:val="00261EAC"/>
    <w:rsid w:val="002662D4"/>
    <w:rsid w:val="0026665F"/>
    <w:rsid w:val="002666FF"/>
    <w:rsid w:val="0027182F"/>
    <w:rsid w:val="0027247D"/>
    <w:rsid w:val="00274D08"/>
    <w:rsid w:val="00286D26"/>
    <w:rsid w:val="0029040D"/>
    <w:rsid w:val="00293295"/>
    <w:rsid w:val="00293E7A"/>
    <w:rsid w:val="00293EB5"/>
    <w:rsid w:val="002B1299"/>
    <w:rsid w:val="002B23E5"/>
    <w:rsid w:val="002B4C63"/>
    <w:rsid w:val="002B506F"/>
    <w:rsid w:val="002B5E5F"/>
    <w:rsid w:val="002B68B6"/>
    <w:rsid w:val="002B7144"/>
    <w:rsid w:val="002C3774"/>
    <w:rsid w:val="002D1729"/>
    <w:rsid w:val="002D6F9B"/>
    <w:rsid w:val="002D7399"/>
    <w:rsid w:val="002D795C"/>
    <w:rsid w:val="002E349D"/>
    <w:rsid w:val="002E6982"/>
    <w:rsid w:val="002F1720"/>
    <w:rsid w:val="002F6F2D"/>
    <w:rsid w:val="00302768"/>
    <w:rsid w:val="00305640"/>
    <w:rsid w:val="00306048"/>
    <w:rsid w:val="003062C0"/>
    <w:rsid w:val="003075ED"/>
    <w:rsid w:val="00307B69"/>
    <w:rsid w:val="00311892"/>
    <w:rsid w:val="00324ED8"/>
    <w:rsid w:val="0033259C"/>
    <w:rsid w:val="00341B85"/>
    <w:rsid w:val="003426B9"/>
    <w:rsid w:val="00343B4F"/>
    <w:rsid w:val="00345626"/>
    <w:rsid w:val="003457E8"/>
    <w:rsid w:val="0035007B"/>
    <w:rsid w:val="003535ED"/>
    <w:rsid w:val="0035369C"/>
    <w:rsid w:val="003559BD"/>
    <w:rsid w:val="00364714"/>
    <w:rsid w:val="003649FB"/>
    <w:rsid w:val="0037386E"/>
    <w:rsid w:val="003758C9"/>
    <w:rsid w:val="00375CF2"/>
    <w:rsid w:val="00381235"/>
    <w:rsid w:val="00391B2C"/>
    <w:rsid w:val="00396C72"/>
    <w:rsid w:val="003A7D55"/>
    <w:rsid w:val="003B245F"/>
    <w:rsid w:val="003B3D6C"/>
    <w:rsid w:val="003C0F05"/>
    <w:rsid w:val="003C335A"/>
    <w:rsid w:val="003C3D96"/>
    <w:rsid w:val="003C74D6"/>
    <w:rsid w:val="003C7AFB"/>
    <w:rsid w:val="003D6473"/>
    <w:rsid w:val="003D7E25"/>
    <w:rsid w:val="003E07FE"/>
    <w:rsid w:val="003F186A"/>
    <w:rsid w:val="003F32D2"/>
    <w:rsid w:val="00402D03"/>
    <w:rsid w:val="0040510E"/>
    <w:rsid w:val="00412DF8"/>
    <w:rsid w:val="00415784"/>
    <w:rsid w:val="00425FDF"/>
    <w:rsid w:val="00446204"/>
    <w:rsid w:val="0045489E"/>
    <w:rsid w:val="00456E2F"/>
    <w:rsid w:val="00462CC5"/>
    <w:rsid w:val="00464DEB"/>
    <w:rsid w:val="00464E0C"/>
    <w:rsid w:val="00467585"/>
    <w:rsid w:val="0047285C"/>
    <w:rsid w:val="004740B1"/>
    <w:rsid w:val="0048033E"/>
    <w:rsid w:val="00483470"/>
    <w:rsid w:val="004907FC"/>
    <w:rsid w:val="00491CB5"/>
    <w:rsid w:val="00496FE5"/>
    <w:rsid w:val="004A11CF"/>
    <w:rsid w:val="004A3ECD"/>
    <w:rsid w:val="004A6C93"/>
    <w:rsid w:val="004B0F82"/>
    <w:rsid w:val="004B561A"/>
    <w:rsid w:val="004B6B85"/>
    <w:rsid w:val="004B773C"/>
    <w:rsid w:val="004C6FB6"/>
    <w:rsid w:val="004D2B0B"/>
    <w:rsid w:val="004E0D25"/>
    <w:rsid w:val="004E13BA"/>
    <w:rsid w:val="004E16DE"/>
    <w:rsid w:val="004E608B"/>
    <w:rsid w:val="004E6E49"/>
    <w:rsid w:val="004F0496"/>
    <w:rsid w:val="004F404F"/>
    <w:rsid w:val="004F63BD"/>
    <w:rsid w:val="004F75D8"/>
    <w:rsid w:val="0050437A"/>
    <w:rsid w:val="00507008"/>
    <w:rsid w:val="00521173"/>
    <w:rsid w:val="0052348F"/>
    <w:rsid w:val="00523683"/>
    <w:rsid w:val="005239ED"/>
    <w:rsid w:val="0052777B"/>
    <w:rsid w:val="005278B8"/>
    <w:rsid w:val="005311C3"/>
    <w:rsid w:val="0053490A"/>
    <w:rsid w:val="0054247A"/>
    <w:rsid w:val="005466AD"/>
    <w:rsid w:val="005504C7"/>
    <w:rsid w:val="005529C6"/>
    <w:rsid w:val="00560566"/>
    <w:rsid w:val="0056082F"/>
    <w:rsid w:val="00562C12"/>
    <w:rsid w:val="00563A5A"/>
    <w:rsid w:val="00566546"/>
    <w:rsid w:val="0056769F"/>
    <w:rsid w:val="0057046D"/>
    <w:rsid w:val="00575247"/>
    <w:rsid w:val="00580544"/>
    <w:rsid w:val="00585091"/>
    <w:rsid w:val="00586813"/>
    <w:rsid w:val="00590D2F"/>
    <w:rsid w:val="005932BC"/>
    <w:rsid w:val="00594DBD"/>
    <w:rsid w:val="00595126"/>
    <w:rsid w:val="005A398C"/>
    <w:rsid w:val="005A406E"/>
    <w:rsid w:val="005A50F5"/>
    <w:rsid w:val="005A721A"/>
    <w:rsid w:val="005B2654"/>
    <w:rsid w:val="005B6899"/>
    <w:rsid w:val="005C21EA"/>
    <w:rsid w:val="005C6A97"/>
    <w:rsid w:val="005E09B7"/>
    <w:rsid w:val="00601073"/>
    <w:rsid w:val="00607252"/>
    <w:rsid w:val="00610519"/>
    <w:rsid w:val="00610E65"/>
    <w:rsid w:val="0061191D"/>
    <w:rsid w:val="00612642"/>
    <w:rsid w:val="006143C8"/>
    <w:rsid w:val="00620B05"/>
    <w:rsid w:val="00621CEC"/>
    <w:rsid w:val="00622A4D"/>
    <w:rsid w:val="00624E2D"/>
    <w:rsid w:val="00632ABC"/>
    <w:rsid w:val="006478C9"/>
    <w:rsid w:val="00652DC4"/>
    <w:rsid w:val="00654937"/>
    <w:rsid w:val="00655629"/>
    <w:rsid w:val="006669F6"/>
    <w:rsid w:val="00671E81"/>
    <w:rsid w:val="00673187"/>
    <w:rsid w:val="006766B3"/>
    <w:rsid w:val="006774B9"/>
    <w:rsid w:val="00682CB3"/>
    <w:rsid w:val="00684A7F"/>
    <w:rsid w:val="00687A4A"/>
    <w:rsid w:val="006A00C7"/>
    <w:rsid w:val="006A183C"/>
    <w:rsid w:val="006B0414"/>
    <w:rsid w:val="006B5053"/>
    <w:rsid w:val="006D1B60"/>
    <w:rsid w:val="006D58B8"/>
    <w:rsid w:val="006D6545"/>
    <w:rsid w:val="006E0C2C"/>
    <w:rsid w:val="006E32DF"/>
    <w:rsid w:val="006E3422"/>
    <w:rsid w:val="006F6C2B"/>
    <w:rsid w:val="00701AD4"/>
    <w:rsid w:val="0070434D"/>
    <w:rsid w:val="0071284E"/>
    <w:rsid w:val="0071311F"/>
    <w:rsid w:val="00715934"/>
    <w:rsid w:val="00730562"/>
    <w:rsid w:val="00732846"/>
    <w:rsid w:val="007339FC"/>
    <w:rsid w:val="007348DB"/>
    <w:rsid w:val="00735103"/>
    <w:rsid w:val="00740730"/>
    <w:rsid w:val="007464D7"/>
    <w:rsid w:val="00751529"/>
    <w:rsid w:val="00752240"/>
    <w:rsid w:val="0075306D"/>
    <w:rsid w:val="00761A56"/>
    <w:rsid w:val="007725F6"/>
    <w:rsid w:val="00772C62"/>
    <w:rsid w:val="007748E6"/>
    <w:rsid w:val="00775558"/>
    <w:rsid w:val="00776134"/>
    <w:rsid w:val="00776E9A"/>
    <w:rsid w:val="00780EE7"/>
    <w:rsid w:val="00782D31"/>
    <w:rsid w:val="00795165"/>
    <w:rsid w:val="007968BC"/>
    <w:rsid w:val="007A5BAE"/>
    <w:rsid w:val="007B1D40"/>
    <w:rsid w:val="007B57FC"/>
    <w:rsid w:val="007B5DB8"/>
    <w:rsid w:val="007C4524"/>
    <w:rsid w:val="007D0B08"/>
    <w:rsid w:val="007D24A8"/>
    <w:rsid w:val="007E24B3"/>
    <w:rsid w:val="007E4B0C"/>
    <w:rsid w:val="007E550C"/>
    <w:rsid w:val="007F0074"/>
    <w:rsid w:val="007F1FE1"/>
    <w:rsid w:val="0080039C"/>
    <w:rsid w:val="008007DC"/>
    <w:rsid w:val="00800FEE"/>
    <w:rsid w:val="008024BB"/>
    <w:rsid w:val="008030BD"/>
    <w:rsid w:val="00803330"/>
    <w:rsid w:val="00807598"/>
    <w:rsid w:val="00821775"/>
    <w:rsid w:val="008239A3"/>
    <w:rsid w:val="008255FE"/>
    <w:rsid w:val="00841A12"/>
    <w:rsid w:val="00842D1C"/>
    <w:rsid w:val="00843B83"/>
    <w:rsid w:val="0085524D"/>
    <w:rsid w:val="00856B5F"/>
    <w:rsid w:val="00873042"/>
    <w:rsid w:val="0087504B"/>
    <w:rsid w:val="00881450"/>
    <w:rsid w:val="0088578C"/>
    <w:rsid w:val="0088608A"/>
    <w:rsid w:val="008908C2"/>
    <w:rsid w:val="008A0112"/>
    <w:rsid w:val="008A1C75"/>
    <w:rsid w:val="008A2AEE"/>
    <w:rsid w:val="008B278F"/>
    <w:rsid w:val="008B3B06"/>
    <w:rsid w:val="008B4371"/>
    <w:rsid w:val="008D2075"/>
    <w:rsid w:val="008E1140"/>
    <w:rsid w:val="008F0532"/>
    <w:rsid w:val="008F50FF"/>
    <w:rsid w:val="008F59C0"/>
    <w:rsid w:val="008F7C78"/>
    <w:rsid w:val="00901C4A"/>
    <w:rsid w:val="0090344C"/>
    <w:rsid w:val="00906145"/>
    <w:rsid w:val="0091157C"/>
    <w:rsid w:val="009137AD"/>
    <w:rsid w:val="009142FF"/>
    <w:rsid w:val="009261B6"/>
    <w:rsid w:val="009310B9"/>
    <w:rsid w:val="00933C11"/>
    <w:rsid w:val="00933EA1"/>
    <w:rsid w:val="00934501"/>
    <w:rsid w:val="009438AA"/>
    <w:rsid w:val="009476CD"/>
    <w:rsid w:val="00956235"/>
    <w:rsid w:val="0096088B"/>
    <w:rsid w:val="00975AC5"/>
    <w:rsid w:val="00984634"/>
    <w:rsid w:val="00985680"/>
    <w:rsid w:val="0098599A"/>
    <w:rsid w:val="00985A47"/>
    <w:rsid w:val="009904A5"/>
    <w:rsid w:val="00991561"/>
    <w:rsid w:val="00994A20"/>
    <w:rsid w:val="0099560E"/>
    <w:rsid w:val="009A2B8C"/>
    <w:rsid w:val="009A2CA3"/>
    <w:rsid w:val="009A2FE2"/>
    <w:rsid w:val="009A37B7"/>
    <w:rsid w:val="009B09F9"/>
    <w:rsid w:val="009B2BDC"/>
    <w:rsid w:val="009B37F1"/>
    <w:rsid w:val="009B67E1"/>
    <w:rsid w:val="009B73AF"/>
    <w:rsid w:val="009C37DF"/>
    <w:rsid w:val="009C3DA3"/>
    <w:rsid w:val="009C715A"/>
    <w:rsid w:val="009E1877"/>
    <w:rsid w:val="009E1C61"/>
    <w:rsid w:val="009F113B"/>
    <w:rsid w:val="009F2B22"/>
    <w:rsid w:val="009F51E4"/>
    <w:rsid w:val="009F7338"/>
    <w:rsid w:val="00A04790"/>
    <w:rsid w:val="00A04CEF"/>
    <w:rsid w:val="00A05DFD"/>
    <w:rsid w:val="00A14440"/>
    <w:rsid w:val="00A2276F"/>
    <w:rsid w:val="00A41C76"/>
    <w:rsid w:val="00A54283"/>
    <w:rsid w:val="00A57121"/>
    <w:rsid w:val="00A6319B"/>
    <w:rsid w:val="00A71974"/>
    <w:rsid w:val="00A71C1C"/>
    <w:rsid w:val="00A84B11"/>
    <w:rsid w:val="00A9239E"/>
    <w:rsid w:val="00A92BC4"/>
    <w:rsid w:val="00A93984"/>
    <w:rsid w:val="00A97D95"/>
    <w:rsid w:val="00AA020F"/>
    <w:rsid w:val="00AA6EB2"/>
    <w:rsid w:val="00AB2EA1"/>
    <w:rsid w:val="00AB5268"/>
    <w:rsid w:val="00AC1BEE"/>
    <w:rsid w:val="00AC6769"/>
    <w:rsid w:val="00AD4C35"/>
    <w:rsid w:val="00AD51BB"/>
    <w:rsid w:val="00AD71B6"/>
    <w:rsid w:val="00AE781D"/>
    <w:rsid w:val="00AF23A5"/>
    <w:rsid w:val="00B113BA"/>
    <w:rsid w:val="00B11CBE"/>
    <w:rsid w:val="00B133EC"/>
    <w:rsid w:val="00B14DBE"/>
    <w:rsid w:val="00B21043"/>
    <w:rsid w:val="00B21663"/>
    <w:rsid w:val="00B21EAA"/>
    <w:rsid w:val="00B25DBB"/>
    <w:rsid w:val="00B33CF9"/>
    <w:rsid w:val="00B619CD"/>
    <w:rsid w:val="00B72B40"/>
    <w:rsid w:val="00B93069"/>
    <w:rsid w:val="00B94E60"/>
    <w:rsid w:val="00B97D8A"/>
    <w:rsid w:val="00BA1FCA"/>
    <w:rsid w:val="00BA6C26"/>
    <w:rsid w:val="00BB4AC6"/>
    <w:rsid w:val="00BB5CD4"/>
    <w:rsid w:val="00BB6836"/>
    <w:rsid w:val="00BC0EDE"/>
    <w:rsid w:val="00BC5041"/>
    <w:rsid w:val="00BD168F"/>
    <w:rsid w:val="00BD56B1"/>
    <w:rsid w:val="00BE28EE"/>
    <w:rsid w:val="00BF011A"/>
    <w:rsid w:val="00BF0344"/>
    <w:rsid w:val="00BF480E"/>
    <w:rsid w:val="00BF4B67"/>
    <w:rsid w:val="00BF53C3"/>
    <w:rsid w:val="00C00330"/>
    <w:rsid w:val="00C0602C"/>
    <w:rsid w:val="00C1290B"/>
    <w:rsid w:val="00C26A27"/>
    <w:rsid w:val="00C272BF"/>
    <w:rsid w:val="00C31AA9"/>
    <w:rsid w:val="00C31F01"/>
    <w:rsid w:val="00C33F31"/>
    <w:rsid w:val="00C35E10"/>
    <w:rsid w:val="00C45036"/>
    <w:rsid w:val="00C50698"/>
    <w:rsid w:val="00C525C6"/>
    <w:rsid w:val="00C568AE"/>
    <w:rsid w:val="00C638AB"/>
    <w:rsid w:val="00C6766A"/>
    <w:rsid w:val="00C75094"/>
    <w:rsid w:val="00C84F8F"/>
    <w:rsid w:val="00C87ED6"/>
    <w:rsid w:val="00C91271"/>
    <w:rsid w:val="00CA1376"/>
    <w:rsid w:val="00CB1149"/>
    <w:rsid w:val="00CB1BAA"/>
    <w:rsid w:val="00CB1F90"/>
    <w:rsid w:val="00CB2EBF"/>
    <w:rsid w:val="00CB55FD"/>
    <w:rsid w:val="00CB6E9A"/>
    <w:rsid w:val="00CC0227"/>
    <w:rsid w:val="00CC369F"/>
    <w:rsid w:val="00CC463F"/>
    <w:rsid w:val="00CC6A64"/>
    <w:rsid w:val="00CD3FF8"/>
    <w:rsid w:val="00CD7D73"/>
    <w:rsid w:val="00CE12DA"/>
    <w:rsid w:val="00CE2C60"/>
    <w:rsid w:val="00CF08B6"/>
    <w:rsid w:val="00CF23AE"/>
    <w:rsid w:val="00CF5AC1"/>
    <w:rsid w:val="00CF773A"/>
    <w:rsid w:val="00D00325"/>
    <w:rsid w:val="00D00784"/>
    <w:rsid w:val="00D136D5"/>
    <w:rsid w:val="00D1484C"/>
    <w:rsid w:val="00D172FB"/>
    <w:rsid w:val="00D22C25"/>
    <w:rsid w:val="00D261E7"/>
    <w:rsid w:val="00D27723"/>
    <w:rsid w:val="00D31891"/>
    <w:rsid w:val="00D32A81"/>
    <w:rsid w:val="00D51CB0"/>
    <w:rsid w:val="00D5349D"/>
    <w:rsid w:val="00D53D24"/>
    <w:rsid w:val="00D6009C"/>
    <w:rsid w:val="00D60123"/>
    <w:rsid w:val="00D61F6F"/>
    <w:rsid w:val="00D80640"/>
    <w:rsid w:val="00D806F9"/>
    <w:rsid w:val="00D96BAF"/>
    <w:rsid w:val="00DA0297"/>
    <w:rsid w:val="00DA200C"/>
    <w:rsid w:val="00DA49D6"/>
    <w:rsid w:val="00DA7FAF"/>
    <w:rsid w:val="00DB3170"/>
    <w:rsid w:val="00DB6556"/>
    <w:rsid w:val="00DC1826"/>
    <w:rsid w:val="00DC5FDD"/>
    <w:rsid w:val="00DD643D"/>
    <w:rsid w:val="00DE2F1D"/>
    <w:rsid w:val="00DE7CC8"/>
    <w:rsid w:val="00DF2902"/>
    <w:rsid w:val="00E00FD9"/>
    <w:rsid w:val="00E02E90"/>
    <w:rsid w:val="00E038CF"/>
    <w:rsid w:val="00E17607"/>
    <w:rsid w:val="00E201E2"/>
    <w:rsid w:val="00E20806"/>
    <w:rsid w:val="00E239F3"/>
    <w:rsid w:val="00E340BD"/>
    <w:rsid w:val="00E4616D"/>
    <w:rsid w:val="00E47667"/>
    <w:rsid w:val="00E508A3"/>
    <w:rsid w:val="00E54897"/>
    <w:rsid w:val="00E62113"/>
    <w:rsid w:val="00E6432B"/>
    <w:rsid w:val="00E6497C"/>
    <w:rsid w:val="00E662E5"/>
    <w:rsid w:val="00E67EDA"/>
    <w:rsid w:val="00E83461"/>
    <w:rsid w:val="00E847BB"/>
    <w:rsid w:val="00E87888"/>
    <w:rsid w:val="00E90488"/>
    <w:rsid w:val="00E95AB7"/>
    <w:rsid w:val="00EB36B5"/>
    <w:rsid w:val="00EB41D6"/>
    <w:rsid w:val="00EB733F"/>
    <w:rsid w:val="00EB7C2E"/>
    <w:rsid w:val="00EC4193"/>
    <w:rsid w:val="00EC539E"/>
    <w:rsid w:val="00ED161E"/>
    <w:rsid w:val="00ED48A1"/>
    <w:rsid w:val="00ED4B4B"/>
    <w:rsid w:val="00ED6459"/>
    <w:rsid w:val="00EE3EB3"/>
    <w:rsid w:val="00EE7FEB"/>
    <w:rsid w:val="00EF08B0"/>
    <w:rsid w:val="00EF321F"/>
    <w:rsid w:val="00EF7A41"/>
    <w:rsid w:val="00F006F2"/>
    <w:rsid w:val="00F00C62"/>
    <w:rsid w:val="00F0191C"/>
    <w:rsid w:val="00F145E0"/>
    <w:rsid w:val="00F16809"/>
    <w:rsid w:val="00F23F8F"/>
    <w:rsid w:val="00F434A4"/>
    <w:rsid w:val="00F439E1"/>
    <w:rsid w:val="00F45795"/>
    <w:rsid w:val="00F51EE4"/>
    <w:rsid w:val="00F55A4D"/>
    <w:rsid w:val="00F62B30"/>
    <w:rsid w:val="00F6477A"/>
    <w:rsid w:val="00F7146C"/>
    <w:rsid w:val="00F76C38"/>
    <w:rsid w:val="00F80395"/>
    <w:rsid w:val="00F852BB"/>
    <w:rsid w:val="00F85A37"/>
    <w:rsid w:val="00F947CB"/>
    <w:rsid w:val="00FA0691"/>
    <w:rsid w:val="00FA0E65"/>
    <w:rsid w:val="00FA4227"/>
    <w:rsid w:val="00FB141D"/>
    <w:rsid w:val="00FB2E3C"/>
    <w:rsid w:val="00FD27B8"/>
    <w:rsid w:val="00FD4DAD"/>
    <w:rsid w:val="00FD6EEF"/>
    <w:rsid w:val="00FE3E8E"/>
    <w:rsid w:val="00FE6D99"/>
    <w:rsid w:val="00FF0346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DB655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DB655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B655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B655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8A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DB655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DB655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DB655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DB655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C0EEB1BA782A364CD5FAA2EA8E498CD08B2FE0EA85BFEF658878DFB47914299E268C558D6F177998A3C8E21A48F689ECED62A131E0754Em5u8K" TargetMode="External"/><Relationship Id="rId5" Type="http://schemas.openxmlformats.org/officeDocument/2006/relationships/hyperlink" Target="consultantplus://offline/ref=05C0EEB1BA782A364CD5FAA2EA8E498CD28620EAEB8DBFEF658878DFB47914299E268C508B644329DFFD91B35703FB8BFBF162A1m2u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БеспаловаСН</dc:creator>
  <cp:lastModifiedBy>БеспаловаСН</cp:lastModifiedBy>
  <cp:revision>1</cp:revision>
  <dcterms:created xsi:type="dcterms:W3CDTF">2021-02-09T10:46:00Z</dcterms:created>
  <dcterms:modified xsi:type="dcterms:W3CDTF">2021-02-09T10:47:00Z</dcterms:modified>
</cp:coreProperties>
</file>