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0783258"/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30D0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1329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0.25pt" o:ole="" fillcolor="window">
            <v:imagedata r:id="rId6" o:title=""/>
          </v:shape>
          <o:OLEObject Type="Embed" ProgID="Word.Document.8" ShapeID="_x0000_i1025" DrawAspect="Content" ObjectID="_1763383364" r:id="rId7">
            <o:FieldCodes>\s</o:FieldCodes>
          </o:OLEObject>
        </w:objec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30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МИНИСТЕРСТВО ПРИРОДНЫХ РЕСУРСОВ,</w: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30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ЛЕСНОГО ХОЗЯЙСТВА И ЭКОЛОГИИ </w: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30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НОВГОРОДСКОЙ ОБЛАСТИ</w: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30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ПРИКАЗ</w: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730D0" w:rsidRPr="00A871EB" w:rsidRDefault="00A871EB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871E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 06.12.2023 №1161</w: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30D0">
        <w:rPr>
          <w:rFonts w:ascii="Times New Roman" w:eastAsia="Times New Roman" w:hAnsi="Times New Roman" w:cs="Times New Roman"/>
          <w:sz w:val="28"/>
          <w:szCs w:val="28"/>
          <w:lang w:eastAsia="zh-CN"/>
        </w:rPr>
        <w:t>Великий Новгород</w: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2730D0" w:rsidRPr="002730D0" w:rsidRDefault="002730D0" w:rsidP="002730D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2730D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Об утверждении программы профилактики рисков причинения вреда (ущерба) охраняемым законом ценностям в рамках регионального государственного контроля (надзора) в области охраны и использования особо охраняемых природных территорий на территории Новгородской области на 2024 год</w:t>
      </w: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</w:pPr>
    </w:p>
    <w:p w:rsidR="002730D0" w:rsidRPr="002730D0" w:rsidRDefault="002730D0" w:rsidP="00273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</w:pPr>
    </w:p>
    <w:p w:rsidR="002730D0" w:rsidRPr="002730D0" w:rsidRDefault="002730D0" w:rsidP="002730D0">
      <w:pPr>
        <w:suppressAutoHyphens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30D0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В соответствии со статьей 44 Федерального закона от 31 июля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2730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>ПРИКАЗЫВАЮ:</w:t>
      </w:r>
    </w:p>
    <w:bookmarkEnd w:id="0"/>
    <w:p w:rsidR="002730D0" w:rsidRPr="002730D0" w:rsidRDefault="002730D0" w:rsidP="002730D0">
      <w:pPr>
        <w:suppressAutoHyphens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</w:pPr>
      <w:r w:rsidRPr="002730D0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1. Утвердить прилагаемую программу профилактики рисков причинения вреда (ущерба) охраняемым законом ценностям в рамках регионального государственного контроля (надзора) в области охраны и использования особо охраняемых природных территорий на территории Новгородской области на 2024 год.</w:t>
      </w:r>
    </w:p>
    <w:p w:rsidR="002730D0" w:rsidRPr="002730D0" w:rsidRDefault="002730D0" w:rsidP="002730D0">
      <w:pPr>
        <w:suppressAutoHyphens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730D0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2. </w:t>
      </w:r>
      <w:r w:rsidRPr="002730D0">
        <w:rPr>
          <w:rFonts w:ascii="Times New Roman" w:eastAsia="Times New Roman" w:hAnsi="Times New Roman" w:cs="Times New Roman"/>
          <w:sz w:val="28"/>
          <w:szCs w:val="24"/>
          <w:lang w:eastAsia="zh-CN"/>
        </w:rPr>
        <w:t>Разместить приказ на официальном сайте министерства природных ресурсов, лесного хозяйства и экологии Новгородской области в информационно-телекоммуникационной сети «Интернет».</w:t>
      </w:r>
    </w:p>
    <w:p w:rsidR="002730D0" w:rsidRPr="002730D0" w:rsidRDefault="002730D0" w:rsidP="002730D0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30D0" w:rsidRPr="002730D0" w:rsidRDefault="002730D0" w:rsidP="002730D0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30D0" w:rsidRPr="002730D0" w:rsidRDefault="002730D0" w:rsidP="002730D0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1EB" w:rsidRDefault="00A871EB" w:rsidP="00A871EB">
      <w:pPr>
        <w:suppressAutoHyphens/>
        <w:spacing w:after="0" w:line="240" w:lineRule="exac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bookmarkStart w:id="1" w:name="_GoBack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Заместитель министра –</w:t>
      </w:r>
    </w:p>
    <w:p w:rsidR="00A871EB" w:rsidRDefault="00A871EB" w:rsidP="00A871EB">
      <w:pPr>
        <w:suppressAutoHyphens/>
        <w:spacing w:after="0" w:line="240" w:lineRule="exac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871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директор департамента </w:t>
      </w:r>
    </w:p>
    <w:p w:rsidR="00A871EB" w:rsidRDefault="00A871EB" w:rsidP="00A871EB">
      <w:pPr>
        <w:suppressAutoHyphens/>
        <w:spacing w:after="0" w:line="240" w:lineRule="exac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871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инвестиционного развития, </w:t>
      </w:r>
    </w:p>
    <w:p w:rsidR="00A871EB" w:rsidRDefault="00A871EB" w:rsidP="00A871EB">
      <w:pPr>
        <w:suppressAutoHyphens/>
        <w:spacing w:after="0" w:line="240" w:lineRule="exac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871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перспективного освоения лесов и </w:t>
      </w:r>
    </w:p>
    <w:p w:rsidR="002730D0" w:rsidRPr="002730D0" w:rsidRDefault="00A871EB" w:rsidP="00A871EB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71E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бюджетной политики</w:t>
      </w:r>
      <w:r w:rsidR="002730D0" w:rsidRPr="002730D0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С.В. Родин</w:t>
      </w:r>
    </w:p>
    <w:bookmarkEnd w:id="1"/>
    <w:p w:rsidR="004F7772" w:rsidRDefault="004F7772"/>
    <w:sectPr w:rsidR="004F7772" w:rsidSect="0088300E">
      <w:headerReference w:type="default" r:id="rId8"/>
      <w:pgSz w:w="11906" w:h="16838"/>
      <w:pgMar w:top="1125" w:right="566" w:bottom="709" w:left="1985" w:header="88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4645">
      <w:pPr>
        <w:spacing w:after="0" w:line="240" w:lineRule="auto"/>
      </w:pPr>
      <w:r>
        <w:separator/>
      </w:r>
    </w:p>
  </w:endnote>
  <w:endnote w:type="continuationSeparator" w:id="0">
    <w:p w:rsidR="00000000" w:rsidRDefault="0000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4645">
      <w:pPr>
        <w:spacing w:after="0" w:line="240" w:lineRule="auto"/>
      </w:pPr>
      <w:r>
        <w:separator/>
      </w:r>
    </w:p>
  </w:footnote>
  <w:footnote w:type="continuationSeparator" w:id="0">
    <w:p w:rsidR="00000000" w:rsidRDefault="0000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DA" w:rsidRDefault="002730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77ADA" w:rsidRDefault="00004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D0"/>
    <w:rsid w:val="00004645"/>
    <w:rsid w:val="002730D0"/>
    <w:rsid w:val="004624DA"/>
    <w:rsid w:val="004F7772"/>
    <w:rsid w:val="00A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7EDA86"/>
  <w15:chartTrackingRefBased/>
  <w15:docId w15:val="{4BAC1388-FE10-41D3-A661-50E553E7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0D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2730D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Word_97_2003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2023-11-24T12:26:00Z</dcterms:created>
  <dcterms:modified xsi:type="dcterms:W3CDTF">2023-12-06T12:56:00Z</dcterms:modified>
</cp:coreProperties>
</file>